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146595" w:rsidRDefault="0085798A" w:rsidP="00650F1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146595">
              <w:rPr>
                <w:b/>
              </w:rPr>
              <w:t>_</w:t>
            </w:r>
            <w:r w:rsidR="00F028CE">
              <w:rPr>
                <w:b/>
              </w:rPr>
              <w:t>126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650F1A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2039481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446D54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93546C" w:rsidRPr="0093546C">
        <w:rPr>
          <w:b/>
        </w:rPr>
        <w:t>РКУ 0</w:t>
      </w:r>
      <w:r w:rsidR="00650F1A">
        <w:rPr>
          <w:b/>
        </w:rPr>
        <w:t>6</w:t>
      </w:r>
      <w:r w:rsidR="0093546C" w:rsidRPr="0093546C">
        <w:rPr>
          <w:b/>
        </w:rPr>
        <w:t>-250-0</w:t>
      </w:r>
      <w:r w:rsidR="00650F1A">
        <w:rPr>
          <w:b/>
        </w:rPr>
        <w:t>12М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93546C" w:rsidP="00F122A4">
            <w:pPr>
              <w:jc w:val="center"/>
              <w:rPr>
                <w:color w:val="000000"/>
              </w:rPr>
            </w:pPr>
            <w:r w:rsidRPr="0093546C">
              <w:rPr>
                <w:color w:val="000000"/>
              </w:rPr>
              <w:t>РКУ 0</w:t>
            </w:r>
            <w:r w:rsidR="00F122A4">
              <w:rPr>
                <w:color w:val="000000"/>
              </w:rPr>
              <w:t>6</w:t>
            </w:r>
            <w:r w:rsidRPr="0093546C">
              <w:rPr>
                <w:color w:val="000000"/>
              </w:rPr>
              <w:t>-250-0</w:t>
            </w:r>
            <w:r w:rsidR="00F122A4">
              <w:rPr>
                <w:color w:val="000000"/>
              </w:rPr>
              <w:t>12М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471868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освещение</w:t>
            </w:r>
            <w:r w:rsidR="00471868">
              <w:rPr>
                <w:color w:val="000000"/>
              </w:rPr>
              <w:t xml:space="preserve"> </w:t>
            </w:r>
            <w:r w:rsidRPr="00941858">
              <w:rPr>
                <w:color w:val="000000"/>
              </w:rPr>
              <w:t>дорог, улиц и открытых территорий</w:t>
            </w:r>
          </w:p>
        </w:tc>
      </w:tr>
      <w:tr w:rsidR="007022C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344B16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344B16">
              <w:rPr>
                <w:color w:val="000000"/>
              </w:rPr>
              <w:t>250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F122A4" w:rsidP="0093546C">
            <w:pPr>
              <w:rPr>
                <w:color w:val="000000"/>
              </w:rPr>
            </w:pPr>
            <w:r>
              <w:t>Источник света — ртутная лампа высокого давления;</w:t>
            </w:r>
          </w:p>
        </w:tc>
      </w:tr>
      <w:tr w:rsidR="00F122A4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2A4" w:rsidRPr="00833833" w:rsidRDefault="00F122A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A4" w:rsidRPr="006146DC" w:rsidRDefault="00F122A4" w:rsidP="004B2204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>
              <w:rPr>
                <w:color w:val="000000"/>
              </w:rPr>
              <w:t>40</w:t>
            </w:r>
          </w:p>
        </w:tc>
      </w:tr>
      <w:tr w:rsidR="00F122A4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2A4" w:rsidRPr="00833833" w:rsidRDefault="00F122A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A4" w:rsidRPr="00107241" w:rsidRDefault="00F122A4" w:rsidP="004B2204">
            <w:pPr>
              <w:rPr>
                <w:color w:val="000000"/>
                <w:lang w:val="en-US"/>
              </w:rPr>
            </w:pPr>
            <w:r w:rsidRPr="00941858">
              <w:rPr>
                <w:color w:val="000000"/>
              </w:rPr>
              <w:t xml:space="preserve">Климатическое исполнение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У</w:t>
            </w:r>
          </w:p>
        </w:tc>
      </w:tr>
      <w:tr w:rsidR="00F122A4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2A4" w:rsidRPr="00833833" w:rsidRDefault="00F122A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A4" w:rsidRPr="00AA20F7" w:rsidRDefault="00F122A4" w:rsidP="004B2204">
            <w:pPr>
              <w:rPr>
                <w:color w:val="000000"/>
              </w:rPr>
            </w:pPr>
            <w:r>
              <w:rPr>
                <w:color w:val="000000"/>
              </w:rPr>
              <w:t xml:space="preserve">Способ установки светильника – </w:t>
            </w:r>
            <w:r>
              <w:t>на Г-образных кронштейнах с диаметром трубы 48 мм</w:t>
            </w:r>
          </w:p>
        </w:tc>
      </w:tr>
      <w:tr w:rsidR="00F122A4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2A4" w:rsidRPr="00833833" w:rsidRDefault="00F122A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A4" w:rsidRPr="00676416" w:rsidRDefault="00F122A4" w:rsidP="004B2204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оптического отсека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53</w:t>
            </w:r>
          </w:p>
        </w:tc>
      </w:tr>
      <w:tr w:rsidR="00F122A4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2A4" w:rsidRPr="00833833" w:rsidRDefault="00F122A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A4" w:rsidRPr="00F122A4" w:rsidRDefault="00F122A4" w:rsidP="00F122A4">
            <w:pPr>
              <w:rPr>
                <w:color w:val="000000"/>
              </w:rPr>
            </w:pPr>
            <w:r>
              <w:rPr>
                <w:color w:val="000000"/>
              </w:rPr>
              <w:t>Материал корпуса - сталь</w:t>
            </w:r>
          </w:p>
        </w:tc>
      </w:tr>
    </w:tbl>
    <w:p w:rsidR="00AB2AD7" w:rsidRDefault="00AB2AD7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A82509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82509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A82509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A82509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F369FE" w:rsidRPr="00927381" w:rsidRDefault="00A82509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F369FE" w:rsidRPr="00927381">
          <w:rPr>
            <w:sz w:val="24"/>
            <w:szCs w:val="24"/>
          </w:rPr>
          <w:t xml:space="preserve">ГОСТ </w:t>
        </w:r>
        <w:proofErr w:type="gramStart"/>
        <w:r w:rsidR="00F369FE" w:rsidRPr="00927381">
          <w:rPr>
            <w:sz w:val="24"/>
            <w:szCs w:val="24"/>
          </w:rPr>
          <w:t>Р</w:t>
        </w:r>
        <w:proofErr w:type="gramEnd"/>
        <w:r w:rsidR="00F369FE" w:rsidRPr="00927381">
          <w:rPr>
            <w:sz w:val="24"/>
            <w:szCs w:val="24"/>
          </w:rPr>
          <w:t xml:space="preserve"> МЭК 598-2-1-97</w:t>
        </w:r>
      </w:hyperlink>
      <w:r w:rsidR="00F369FE" w:rsidRPr="00927381">
        <w:rPr>
          <w:sz w:val="24"/>
          <w:szCs w:val="24"/>
        </w:rPr>
        <w:t> «</w:t>
      </w:r>
      <w:hyperlink r:id="rId13" w:history="1">
        <w:r w:rsidR="00F369FE" w:rsidRPr="00927381">
          <w:rPr>
            <w:sz w:val="24"/>
            <w:szCs w:val="24"/>
          </w:rPr>
          <w:t>светильники. Часть 2. Частные требования. Раздел 1. Светильники стационарные общего назначения</w:t>
        </w:r>
      </w:hyperlink>
      <w:r w:rsidR="00F369FE" w:rsidRPr="00927381">
        <w:rPr>
          <w:sz w:val="24"/>
          <w:szCs w:val="24"/>
        </w:rPr>
        <w:t>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 w:rsidRPr="00927381">
        <w:rPr>
          <w:sz w:val="24"/>
          <w:szCs w:val="24"/>
        </w:rPr>
        <w:t>кроме</w:t>
      </w:r>
      <w:proofErr w:type="gramEnd"/>
      <w:r w:rsidRPr="00927381"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62384-2013 «Аппараты пускорегулирующие электронные с напряжением питания постоянного или переменного тока для модулей со светоизлучающими диодами. Требования к рабочим характеристикам»;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F369FE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F369FE" w:rsidRPr="008F1B67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8F1B67">
        <w:rPr>
          <w:sz w:val="24"/>
          <w:szCs w:val="24"/>
        </w:rPr>
        <w:t xml:space="preserve">ГОСТ 26092-84 </w:t>
      </w:r>
      <w:r>
        <w:rPr>
          <w:sz w:val="24"/>
          <w:szCs w:val="24"/>
        </w:rPr>
        <w:t>«</w:t>
      </w:r>
      <w:r w:rsidRPr="008F1B67">
        <w:rPr>
          <w:sz w:val="24"/>
          <w:szCs w:val="24"/>
        </w:rPr>
        <w:t>Приборы световые. Установочные и присоединительные размеры</w:t>
      </w:r>
      <w:r>
        <w:rPr>
          <w:sz w:val="24"/>
          <w:szCs w:val="24"/>
        </w:rPr>
        <w:t>»;</w:t>
      </w:r>
    </w:p>
    <w:p w:rsidR="00F369FE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F369FE" w:rsidRPr="00435AF9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F369FE" w:rsidRPr="00641C47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F369FE" w:rsidRPr="00641C47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>
        <w:rPr>
          <w:sz w:val="24"/>
          <w:szCs w:val="24"/>
        </w:rPr>
        <w:t>»;</w:t>
      </w:r>
    </w:p>
    <w:p w:rsidR="00F369FE" w:rsidRPr="00D618BD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lastRenderedPageBreak/>
        <w:t>ГОСТ 12.3.009-76 «</w:t>
      </w:r>
      <w:hyperlink r:id="rId14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A82509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6DB" w:rsidRDefault="001976DB">
      <w:r>
        <w:separator/>
      </w:r>
    </w:p>
  </w:endnote>
  <w:endnote w:type="continuationSeparator" w:id="0">
    <w:p w:rsidR="001976DB" w:rsidRDefault="00197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9C4164">
      <w:fldChar w:fldCharType="begin"/>
    </w:r>
    <w:r w:rsidR="00D45B4D">
      <w:instrText xml:space="preserve"> PAGE   \* MERGEFORMAT </w:instrText>
    </w:r>
    <w:r w:rsidR="009C4164">
      <w:fldChar w:fldCharType="separate"/>
    </w:r>
    <w:r w:rsidR="00A82509">
      <w:rPr>
        <w:noProof/>
      </w:rPr>
      <w:t>1</w:t>
    </w:r>
    <w:r w:rsidR="009C4164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6DB" w:rsidRDefault="001976DB">
      <w:r>
        <w:separator/>
      </w:r>
    </w:p>
  </w:footnote>
  <w:footnote w:type="continuationSeparator" w:id="0">
    <w:p w:rsidR="001976DB" w:rsidRDefault="00197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46595"/>
    <w:rsid w:val="00152444"/>
    <w:rsid w:val="00154C2A"/>
    <w:rsid w:val="00157055"/>
    <w:rsid w:val="00160AEB"/>
    <w:rsid w:val="00162274"/>
    <w:rsid w:val="00162D49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976DB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042A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4B16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041B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6D54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351BF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37614"/>
    <w:rsid w:val="00641A3B"/>
    <w:rsid w:val="00641C47"/>
    <w:rsid w:val="00643B8D"/>
    <w:rsid w:val="00646A85"/>
    <w:rsid w:val="00646E5D"/>
    <w:rsid w:val="00650BEC"/>
    <w:rsid w:val="00650F1A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77C59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6EFE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798A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764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3546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9CB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164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250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AD7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5CFC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66F0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28CE"/>
    <w:rsid w:val="00F04F7C"/>
    <w:rsid w:val="00F111DE"/>
    <w:rsid w:val="00F122A4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9FE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4C2E6D-255B-41B5-AFFF-D26488163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978</Words>
  <Characters>7303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10</cp:revision>
  <cp:lastPrinted>2009-10-15T06:49:00Z</cp:lastPrinted>
  <dcterms:created xsi:type="dcterms:W3CDTF">2015-10-17T09:44:00Z</dcterms:created>
  <dcterms:modified xsi:type="dcterms:W3CDTF">2015-10-30T10:28:00Z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